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C9" w:rsidRPr="00085B22" w:rsidRDefault="00085B22" w:rsidP="00EC76C9">
      <w:pPr>
        <w:pStyle w:val="a3"/>
        <w:shd w:val="clear" w:color="auto" w:fill="FFFFFF"/>
        <w:spacing w:before="0" w:beforeAutospacing="0" w:after="182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Проект </w:t>
      </w:r>
      <w:r w:rsidR="00EC76C9" w:rsidRPr="00085B22">
        <w:rPr>
          <w:rStyle w:val="a4"/>
          <w:color w:val="333333"/>
          <w:sz w:val="28"/>
          <w:szCs w:val="28"/>
        </w:rPr>
        <w:t>на </w:t>
      </w:r>
      <w:r w:rsidR="00EC76C9"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="00EC76C9" w:rsidRPr="00085B22">
        <w:rPr>
          <w:rStyle w:val="a4"/>
          <w:color w:val="333333"/>
          <w:sz w:val="28"/>
          <w:szCs w:val="28"/>
        </w:rPr>
        <w:t>тему:</w:t>
      </w:r>
    </w:p>
    <w:p w:rsidR="00EC76C9" w:rsidRPr="00085B22" w:rsidRDefault="00EC76C9" w:rsidP="00EC32FA">
      <w:pPr>
        <w:pStyle w:val="a3"/>
        <w:shd w:val="clear" w:color="auto" w:fill="FFFFFF"/>
        <w:spacing w:before="0" w:beforeAutospacing="0" w:after="182" w:afterAutospacing="0"/>
        <w:jc w:val="center"/>
        <w:rPr>
          <w:color w:val="333333"/>
          <w:sz w:val="28"/>
          <w:szCs w:val="28"/>
        </w:rPr>
      </w:pPr>
      <w:r w:rsidRPr="00085B22">
        <w:rPr>
          <w:rStyle w:val="a4"/>
          <w:color w:val="333333"/>
          <w:sz w:val="28"/>
          <w:szCs w:val="28"/>
        </w:rPr>
        <w:t>«Домашние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животные»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b/>
          <w:bCs/>
          <w:color w:val="333333"/>
          <w:sz w:val="28"/>
          <w:szCs w:val="28"/>
          <w:u w:val="single"/>
        </w:rPr>
        <w:t>Тип</w:t>
      </w:r>
      <w:r w:rsidRPr="00085B22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="00085B22" w:rsidRPr="00085B22">
        <w:rPr>
          <w:b/>
          <w:bCs/>
          <w:color w:val="333333"/>
          <w:sz w:val="28"/>
          <w:szCs w:val="28"/>
          <w:u w:val="single"/>
        </w:rPr>
        <w:t>проекта</w:t>
      </w:r>
      <w:r w:rsidRPr="00085B22">
        <w:rPr>
          <w:b/>
          <w:bCs/>
          <w:color w:val="333333"/>
          <w:sz w:val="28"/>
          <w:szCs w:val="28"/>
          <w:u w:val="single"/>
        </w:rPr>
        <w:t>: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познавательно-исследовательский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rStyle w:val="a4"/>
          <w:color w:val="333333"/>
          <w:sz w:val="28"/>
          <w:szCs w:val="28"/>
          <w:u w:val="single"/>
        </w:rPr>
        <w:t>Продолжительность</w:t>
      </w:r>
      <w:r w:rsidRPr="00085B22">
        <w:rPr>
          <w:color w:val="333333"/>
          <w:sz w:val="28"/>
          <w:szCs w:val="28"/>
        </w:rPr>
        <w:t>: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 xml:space="preserve">краткосрочный 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b/>
          <w:color w:val="333333"/>
          <w:sz w:val="28"/>
          <w:szCs w:val="28"/>
          <w:u w:val="single"/>
        </w:rPr>
        <w:t>Участники проекта:</w:t>
      </w:r>
      <w:r w:rsidRPr="00085B22">
        <w:rPr>
          <w:color w:val="333333"/>
          <w:sz w:val="28"/>
          <w:szCs w:val="28"/>
        </w:rPr>
        <w:t xml:space="preserve"> дети</w:t>
      </w:r>
      <w:r w:rsidR="00DE3FDD" w:rsidRPr="00085B22">
        <w:rPr>
          <w:color w:val="333333"/>
          <w:sz w:val="28"/>
          <w:szCs w:val="28"/>
        </w:rPr>
        <w:t xml:space="preserve">, воспитатели, </w:t>
      </w:r>
      <w:r w:rsidRPr="00085B22">
        <w:rPr>
          <w:color w:val="333333"/>
          <w:sz w:val="28"/>
          <w:szCs w:val="28"/>
        </w:rPr>
        <w:t>родители.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rStyle w:val="a4"/>
          <w:color w:val="333333"/>
          <w:sz w:val="28"/>
          <w:szCs w:val="28"/>
          <w:u w:val="single"/>
        </w:rPr>
        <w:t>Цели</w:t>
      </w:r>
      <w:r w:rsidRPr="00085B22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85B22">
        <w:rPr>
          <w:rStyle w:val="a4"/>
          <w:color w:val="333333"/>
          <w:sz w:val="28"/>
          <w:szCs w:val="28"/>
          <w:u w:val="single"/>
        </w:rPr>
        <w:t>проекта</w:t>
      </w:r>
      <w:r w:rsidRPr="00085B22">
        <w:rPr>
          <w:rStyle w:val="a4"/>
          <w:color w:val="333333"/>
          <w:sz w:val="28"/>
          <w:szCs w:val="28"/>
        </w:rPr>
        <w:t>: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Дать детям представление о домашних животных и их детёнышах, их внешнем виде,</w:t>
      </w:r>
      <w:r w:rsidR="00DE3FDD" w:rsidRPr="00085B22">
        <w:rPr>
          <w:color w:val="333333"/>
          <w:sz w:val="28"/>
          <w:szCs w:val="28"/>
        </w:rPr>
        <w:t xml:space="preserve"> </w:t>
      </w:r>
      <w:r w:rsidRPr="00085B22">
        <w:rPr>
          <w:color w:val="333333"/>
          <w:sz w:val="28"/>
          <w:szCs w:val="28"/>
        </w:rPr>
        <w:t>повадках, роли животных в жизни человека;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Познакомить детей с названиями домашних животных и их детёнышей; с местом их проживания.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Воспитывать любовь, уважение и заботливое отношение к домашним питомцам.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  </w:t>
      </w:r>
      <w:r w:rsidRPr="00085B22">
        <w:rPr>
          <w:rStyle w:val="a4"/>
          <w:color w:val="333333"/>
          <w:sz w:val="28"/>
          <w:szCs w:val="28"/>
          <w:u w:val="single"/>
        </w:rPr>
        <w:t>Задачи: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Развивать элементарные представления о домашних животных (живут рядом с человеком, люди заботятся о животных, животн</w:t>
      </w:r>
      <w:r w:rsidR="00DE3FDD" w:rsidRPr="00085B22">
        <w:rPr>
          <w:color w:val="333333"/>
          <w:sz w:val="28"/>
          <w:szCs w:val="28"/>
        </w:rPr>
        <w:t>ые приносят пользу людям.).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Способствовать уточнению и обогащению представлений детей о домашних животных и их детёнышах (кот-кошка-котёнок, пёс-собака-щенок, бык-корова-телёнок, козёл-коза-козлёнок, конь-лошадь-жеребёнок и др.)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Поощрять и поддерживать самостоятельные наблюдения за животными;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Воспитывать интерес к жизни животных, заботливое отношение;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Учиться устанавливать простейшие родственные связи между взрослыми животными и их детёнышами;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Развивать умение отвечать на вопросы, вести диалог;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Развивать умение общаться со сверстниками в процессе игровой деятельности;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Развивать познавательную активность, мышление, воображение, коммуникативные навыки;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DE3FDD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lastRenderedPageBreak/>
        <w:t>Формировать первичные представления о выразительных возможностях музыки; её способности передавать различные эмоции, настроение.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rStyle w:val="a4"/>
          <w:color w:val="333333"/>
          <w:sz w:val="28"/>
          <w:szCs w:val="28"/>
          <w:u w:val="single"/>
        </w:rPr>
      </w:pPr>
      <w:r w:rsidRPr="00085B22">
        <w:rPr>
          <w:rStyle w:val="a4"/>
          <w:color w:val="333333"/>
          <w:sz w:val="28"/>
          <w:szCs w:val="28"/>
          <w:u w:val="single"/>
        </w:rPr>
        <w:t>Актуальность</w:t>
      </w:r>
      <w:r w:rsidRPr="00085B22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85B22">
        <w:rPr>
          <w:rStyle w:val="a4"/>
          <w:color w:val="333333"/>
          <w:sz w:val="28"/>
          <w:szCs w:val="28"/>
          <w:u w:val="single"/>
        </w:rPr>
        <w:t>проблемы:</w:t>
      </w:r>
    </w:p>
    <w:p w:rsidR="00EC76C9" w:rsidRPr="00085B22" w:rsidRDefault="00DE3FDD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  <w:shd w:val="clear" w:color="auto" w:fill="FFFFFF"/>
        </w:rPr>
        <w:t>Воспитывать основы экологического сознания у детей надо с раннего детства. Нужно учить заботиться о природе, беречь её.</w:t>
      </w:r>
      <w:r w:rsidRPr="00085B2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85B22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Домашние животные – это часть природы</w:t>
      </w:r>
      <w:r w:rsidRPr="00085B22">
        <w:rPr>
          <w:color w:val="333333"/>
          <w:sz w:val="28"/>
          <w:szCs w:val="28"/>
          <w:shd w:val="clear" w:color="auto" w:fill="FFFFFF"/>
        </w:rPr>
        <w:t>. Так пусть наши дети будут экологически образованными, эмоционально отзывчивыми, способными сопереживать.</w:t>
      </w:r>
      <w:r w:rsidR="00EC76C9" w:rsidRPr="00085B22">
        <w:rPr>
          <w:color w:val="333333"/>
          <w:sz w:val="28"/>
          <w:szCs w:val="28"/>
        </w:rPr>
        <w:t> 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rStyle w:val="a4"/>
          <w:color w:val="333333"/>
          <w:sz w:val="28"/>
          <w:szCs w:val="28"/>
          <w:u w:val="single"/>
        </w:rPr>
        <w:t>Ожидаемый</w:t>
      </w:r>
      <w:r w:rsidRPr="00085B22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85B22">
        <w:rPr>
          <w:rStyle w:val="a4"/>
          <w:color w:val="333333"/>
          <w:sz w:val="28"/>
          <w:szCs w:val="28"/>
          <w:u w:val="single"/>
        </w:rPr>
        <w:t>результат: 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В  результате над проектом воспитанники научатся различать по внешнему виду домашних животных,  правильно называть их детёнышей (телята,  жеребята, ягнята, поросята), знать место их проживания  (конура, свинарник, коровник)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Родители и воспитанники примут активное участие в сборе информации по теме проекта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br/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rStyle w:val="a4"/>
          <w:color w:val="333333"/>
          <w:sz w:val="28"/>
          <w:szCs w:val="28"/>
        </w:rPr>
        <w:t>I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этап:                      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  <w:u w:val="single"/>
        </w:rPr>
        <w:t>Подготовка</w:t>
      </w:r>
      <w:r w:rsidRPr="00085B22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85B22">
        <w:rPr>
          <w:rStyle w:val="a4"/>
          <w:color w:val="333333"/>
          <w:sz w:val="28"/>
          <w:szCs w:val="28"/>
          <w:u w:val="single"/>
        </w:rPr>
        <w:t>к</w:t>
      </w:r>
      <w:r w:rsidRPr="00085B22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85B22">
        <w:rPr>
          <w:rStyle w:val="a4"/>
          <w:color w:val="333333"/>
          <w:sz w:val="28"/>
          <w:szCs w:val="28"/>
          <w:u w:val="single"/>
        </w:rPr>
        <w:t>проведению</w:t>
      </w:r>
      <w:r w:rsidRPr="00085B22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85B22">
        <w:rPr>
          <w:rStyle w:val="a4"/>
          <w:color w:val="333333"/>
          <w:sz w:val="28"/>
          <w:szCs w:val="28"/>
          <w:u w:val="single"/>
        </w:rPr>
        <w:t>проекта.</w:t>
      </w:r>
      <w:r w:rsidRPr="00085B22">
        <w:rPr>
          <w:rStyle w:val="a4"/>
          <w:color w:val="333333"/>
          <w:sz w:val="28"/>
          <w:szCs w:val="28"/>
        </w:rPr>
        <w:t>  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 1. Подобрать методическую литературу по теме.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2. Подобрать художественную литературу по теме.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3. Подобрать дидактический материал, наглядные пособия (альбомы для  рассматривания, картины, настольные игры)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4. Составить перспективный план.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 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 </w:t>
      </w:r>
      <w:r w:rsidRPr="00085B22">
        <w:rPr>
          <w:rStyle w:val="apple-converted-space"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II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этап:                   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  <w:u w:val="single"/>
        </w:rPr>
        <w:t>Выполнение</w:t>
      </w:r>
      <w:r w:rsidRPr="00085B22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85B22">
        <w:rPr>
          <w:rStyle w:val="a4"/>
          <w:color w:val="333333"/>
          <w:sz w:val="28"/>
          <w:szCs w:val="28"/>
          <w:u w:val="single"/>
        </w:rPr>
        <w:t>проекта: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 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rStyle w:val="a4"/>
          <w:color w:val="333333"/>
          <w:sz w:val="28"/>
          <w:szCs w:val="28"/>
        </w:rPr>
        <w:t>Консультация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для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родителей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«Домашние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животные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в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жизни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ребёнка»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rStyle w:val="a4"/>
          <w:color w:val="333333"/>
          <w:sz w:val="28"/>
          <w:szCs w:val="28"/>
        </w:rPr>
        <w:t>Родители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вместе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с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детьми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рисуют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рисунки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="00085B22" w:rsidRPr="00085B22">
        <w:rPr>
          <w:rStyle w:val="a4"/>
          <w:color w:val="333333"/>
          <w:sz w:val="28"/>
          <w:szCs w:val="28"/>
        </w:rPr>
        <w:t>«Наши любимцы».</w:t>
      </w:r>
    </w:p>
    <w:p w:rsidR="00DE3FDD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  </w:t>
      </w:r>
    </w:p>
    <w:p w:rsidR="00EC76C9" w:rsidRPr="00085B22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rStyle w:val="a4"/>
          <w:color w:val="333333"/>
          <w:sz w:val="28"/>
          <w:szCs w:val="28"/>
        </w:rPr>
        <w:t>III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этап:</w:t>
      </w:r>
      <w:r w:rsidRPr="00085B2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85B22">
        <w:rPr>
          <w:rStyle w:val="a4"/>
          <w:color w:val="333333"/>
          <w:sz w:val="28"/>
          <w:szCs w:val="28"/>
        </w:rPr>
        <w:t>Заключительный</w:t>
      </w:r>
    </w:p>
    <w:p w:rsidR="00EC76C9" w:rsidRDefault="00EC76C9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  <w:r w:rsidRPr="00085B22">
        <w:rPr>
          <w:color w:val="333333"/>
          <w:sz w:val="28"/>
          <w:szCs w:val="28"/>
        </w:rPr>
        <w:t>Вставка рисунков на тему «</w:t>
      </w:r>
      <w:r w:rsidR="00085B22" w:rsidRPr="00085B22">
        <w:rPr>
          <w:color w:val="333333"/>
          <w:sz w:val="28"/>
          <w:szCs w:val="28"/>
        </w:rPr>
        <w:t>Наши любимцы».</w:t>
      </w:r>
    </w:p>
    <w:p w:rsidR="00085B22" w:rsidRDefault="00085B22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</w:p>
    <w:p w:rsidR="00085B22" w:rsidRPr="00085B22" w:rsidRDefault="00085B22" w:rsidP="00EC76C9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28"/>
          <w:szCs w:val="28"/>
        </w:rPr>
      </w:pPr>
    </w:p>
    <w:tbl>
      <w:tblPr>
        <w:tblStyle w:val="a6"/>
        <w:tblW w:w="11341" w:type="dxa"/>
        <w:tblInd w:w="-1452" w:type="dxa"/>
        <w:tblLayout w:type="fixed"/>
        <w:tblLook w:val="04A0"/>
      </w:tblPr>
      <w:tblGrid>
        <w:gridCol w:w="1844"/>
        <w:gridCol w:w="2126"/>
        <w:gridCol w:w="2172"/>
        <w:gridCol w:w="2506"/>
        <w:gridCol w:w="2693"/>
      </w:tblGrid>
      <w:tr w:rsidR="00DE3FDD" w:rsidRPr="00085B22" w:rsidTr="00085B22">
        <w:tc>
          <w:tcPr>
            <w:tcW w:w="1844" w:type="dxa"/>
          </w:tcPr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126" w:type="dxa"/>
          </w:tcPr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72" w:type="dxa"/>
          </w:tcPr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06" w:type="dxa"/>
          </w:tcPr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E3FDD" w:rsidRPr="00085B22" w:rsidTr="00085B22">
        <w:tc>
          <w:tcPr>
            <w:tcW w:w="1844" w:type="dxa"/>
          </w:tcPr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b/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  <w:u w:val="single"/>
              </w:rPr>
              <w:t>Д/И</w:t>
            </w:r>
            <w:proofErr w:type="gramStart"/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«О</w:t>
            </w:r>
            <w:proofErr w:type="gramEnd"/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тгадай,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кто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это?»</w:t>
            </w:r>
          </w:p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rStyle w:val="a5"/>
                <w:i w:val="0"/>
                <w:color w:val="333333"/>
                <w:sz w:val="28"/>
                <w:szCs w:val="28"/>
              </w:rPr>
              <w:t>Цель:</w:t>
            </w:r>
            <w:r w:rsidRPr="00085B22">
              <w:rPr>
                <w:color w:val="333333"/>
                <w:sz w:val="28"/>
                <w:szCs w:val="28"/>
              </w:rPr>
              <w:t> найти животное по описанию.</w:t>
            </w:r>
          </w:p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b/>
                <w:color w:val="333333"/>
                <w:sz w:val="28"/>
                <w:szCs w:val="28"/>
              </w:rPr>
            </w:pP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Д/и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«Парные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картинки»</w:t>
            </w:r>
          </w:p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5"/>
                <w:i w:val="0"/>
                <w:color w:val="333333"/>
                <w:sz w:val="28"/>
                <w:szCs w:val="28"/>
              </w:rPr>
              <w:t>Цель:</w:t>
            </w:r>
            <w:r w:rsidRPr="00085B22">
              <w:rPr>
                <w:color w:val="333333"/>
                <w:sz w:val="28"/>
                <w:szCs w:val="28"/>
              </w:rPr>
              <w:t> закреплять знание животных и их детёнышей, умение их называть.</w:t>
            </w:r>
          </w:p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b/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Д/и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«Найди,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кого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назову»</w:t>
            </w:r>
          </w:p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rStyle w:val="a5"/>
                <w:i w:val="0"/>
                <w:color w:val="333333"/>
                <w:sz w:val="28"/>
                <w:szCs w:val="28"/>
              </w:rPr>
              <w:t>Цель:</w:t>
            </w:r>
            <w:r w:rsidRPr="00085B22">
              <w:rPr>
                <w:color w:val="333333"/>
                <w:sz w:val="28"/>
                <w:szCs w:val="28"/>
              </w:rPr>
              <w:t> найти предмет по слову-названию.</w:t>
            </w:r>
          </w:p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rStyle w:val="a5"/>
                <w:i w:val="0"/>
                <w:color w:val="333333"/>
                <w:sz w:val="28"/>
                <w:szCs w:val="28"/>
              </w:rPr>
              <w:t>Игровое</w:t>
            </w:r>
            <w:r w:rsidRPr="00085B22">
              <w:rPr>
                <w:rStyle w:val="apple-converted-space"/>
                <w:i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5"/>
                <w:i w:val="0"/>
                <w:color w:val="333333"/>
                <w:sz w:val="28"/>
                <w:szCs w:val="28"/>
              </w:rPr>
              <w:t>действие:</w:t>
            </w:r>
            <w:r w:rsidRPr="00085B22">
              <w:rPr>
                <w:color w:val="333333"/>
                <w:sz w:val="28"/>
                <w:szCs w:val="28"/>
              </w:rPr>
              <w:t> искать детёнышей животных по слову-названию.</w:t>
            </w:r>
          </w:p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b/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Д/и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«Кто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в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домике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живет? »</w:t>
            </w:r>
          </w:p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Цель: Закреплять правильное произношение звуков. Развивать речевое дыхание детей.</w:t>
            </w:r>
          </w:p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2">
              <w:rPr>
                <w:rFonts w:ascii="Times New Roman" w:hAnsi="Times New Roman" w:cs="Times New Roman"/>
                <w:sz w:val="28"/>
                <w:szCs w:val="28"/>
              </w:rPr>
              <w:t>Д/и «Рассказы о животных.</w:t>
            </w:r>
          </w:p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2">
              <w:rPr>
                <w:rFonts w:ascii="Times New Roman" w:hAnsi="Times New Roman" w:cs="Times New Roman"/>
                <w:sz w:val="28"/>
                <w:szCs w:val="28"/>
              </w:rPr>
              <w:t>Цель: Учить составлять рассказ по картинкам».</w:t>
            </w:r>
          </w:p>
        </w:tc>
      </w:tr>
      <w:tr w:rsidR="00DE3FDD" w:rsidRPr="00085B22" w:rsidTr="00085B22">
        <w:trPr>
          <w:trHeight w:val="6422"/>
        </w:trPr>
        <w:tc>
          <w:tcPr>
            <w:tcW w:w="1844" w:type="dxa"/>
          </w:tcPr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Беседа "Что мы знаем о домашних животных"</w:t>
            </w:r>
          </w:p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Цель: Продолжать знакомить детей с домашними животными, рассказать о том какую пользу они приносят, учить отражать полученные впечатления в речи.</w:t>
            </w:r>
          </w:p>
          <w:p w:rsidR="00DE3FDD" w:rsidRPr="00085B22" w:rsidRDefault="00DE3FDD" w:rsidP="00EC32FA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 </w:t>
            </w:r>
          </w:p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3FDD" w:rsidRPr="00085B22" w:rsidRDefault="00DE3FDD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Рассматривание картин «Кошка с котятами», «Собака со щенками», «На ферме», «В Конюшне»;</w:t>
            </w:r>
          </w:p>
          <w:p w:rsidR="00DE3FDD" w:rsidRPr="00085B22" w:rsidRDefault="00DE3FDD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DE3FDD" w:rsidRPr="00085B22" w:rsidRDefault="00DE3FDD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Словесные игры: «Чей хвост? Чья голова? », «Посчитай детёнышей», «У кого кто? »,</w:t>
            </w:r>
          </w:p>
          <w:p w:rsidR="00DE3FDD" w:rsidRPr="00085B22" w:rsidRDefault="00DE3FDD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«Назови ласково», «Составляем загадки»</w:t>
            </w:r>
          </w:p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DE3FDD" w:rsidRPr="00085B22" w:rsidRDefault="00DE3FDD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Чтение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художественной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литературы</w:t>
            </w:r>
            <w:r w:rsidRPr="00085B22">
              <w:rPr>
                <w:rStyle w:val="a4"/>
                <w:color w:val="333333"/>
                <w:sz w:val="28"/>
                <w:szCs w:val="28"/>
              </w:rPr>
              <w:t>.</w:t>
            </w:r>
          </w:p>
          <w:p w:rsidR="00DE3FDD" w:rsidRPr="00085B22" w:rsidRDefault="00DE3FDD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С. Маршак «Сказка о глупом мышонке», «Коза-дереза"</w:t>
            </w:r>
          </w:p>
          <w:p w:rsidR="00DE3FDD" w:rsidRPr="00085B22" w:rsidRDefault="00DE3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3FDD" w:rsidRPr="00085B22" w:rsidRDefault="00DE3FDD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rStyle w:val="a4"/>
                <w:b w:val="0"/>
                <w:color w:val="333333"/>
                <w:sz w:val="28"/>
                <w:szCs w:val="28"/>
              </w:rPr>
              <w:t>Рисование</w:t>
            </w:r>
            <w:r w:rsidRPr="00085B2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="00085B22">
              <w:rPr>
                <w:color w:val="333333"/>
                <w:sz w:val="28"/>
                <w:szCs w:val="28"/>
              </w:rPr>
              <w:t>«Ш</w:t>
            </w:r>
            <w:r w:rsidRPr="00085B22">
              <w:rPr>
                <w:color w:val="333333"/>
                <w:sz w:val="28"/>
                <w:szCs w:val="28"/>
              </w:rPr>
              <w:t>убка для ягненка» Цель:</w:t>
            </w:r>
          </w:p>
          <w:p w:rsidR="00DE3FDD" w:rsidRPr="00085B22" w:rsidRDefault="00DE3FDD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 xml:space="preserve"> Продолжать учить детей нетрадиционным формам рисования (ватными палочками.)</w:t>
            </w:r>
          </w:p>
          <w:p w:rsidR="00DE3FDD" w:rsidRPr="00085B22" w:rsidRDefault="00DE3FDD" w:rsidP="00085B22">
            <w:pPr>
              <w:pStyle w:val="a3"/>
              <w:shd w:val="clear" w:color="auto" w:fill="FFFFFF"/>
              <w:spacing w:before="0" w:beforeAutospacing="0" w:after="182" w:afterAutospacing="0"/>
              <w:rPr>
                <w:sz w:val="28"/>
                <w:szCs w:val="28"/>
              </w:rPr>
            </w:pPr>
          </w:p>
        </w:tc>
      </w:tr>
      <w:tr w:rsidR="00085B22" w:rsidRPr="00085B22" w:rsidTr="00085B22">
        <w:tc>
          <w:tcPr>
            <w:tcW w:w="1844" w:type="dxa"/>
          </w:tcPr>
          <w:p w:rsidR="00085B22" w:rsidRPr="00085B22" w:rsidRDefault="0008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B2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Просмотр мультфильма</w:t>
            </w:r>
            <w:r w:rsidRPr="00085B22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85B22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«Котёнок по имени</w:t>
            </w:r>
            <w:proofErr w:type="gramStart"/>
            <w:r w:rsidRPr="00085B22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</w:t>
            </w:r>
            <w:proofErr w:type="gramEnd"/>
            <w:r w:rsidRPr="00085B22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ав»</w:t>
            </w:r>
            <w:r w:rsidRPr="00085B2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085B22" w:rsidRPr="00085B22" w:rsidRDefault="0008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B22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085B22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/и</w:t>
            </w:r>
            <w:r w:rsidRPr="00085B2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085B22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85B22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«Кот и мыши»</w:t>
            </w:r>
          </w:p>
        </w:tc>
        <w:tc>
          <w:tcPr>
            <w:tcW w:w="2172" w:type="dxa"/>
          </w:tcPr>
          <w:p w:rsidR="00085B22" w:rsidRPr="00085B22" w:rsidRDefault="0008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B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5B22">
              <w:rPr>
                <w:rFonts w:ascii="Times New Roman" w:hAnsi="Times New Roman" w:cs="Times New Roman"/>
                <w:sz w:val="28"/>
                <w:szCs w:val="28"/>
              </w:rPr>
              <w:t>/и «Воробушки и кот»</w:t>
            </w:r>
          </w:p>
        </w:tc>
        <w:tc>
          <w:tcPr>
            <w:tcW w:w="2506" w:type="dxa"/>
          </w:tcPr>
          <w:p w:rsidR="00085B22" w:rsidRPr="00085B22" w:rsidRDefault="00085B22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rStyle w:val="a4"/>
                <w:color w:val="333333"/>
                <w:sz w:val="28"/>
                <w:szCs w:val="28"/>
              </w:rPr>
              <w:t>Конструирование</w:t>
            </w:r>
            <w:r w:rsidRPr="00085B22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085B22">
              <w:rPr>
                <w:color w:val="333333"/>
                <w:sz w:val="28"/>
                <w:szCs w:val="28"/>
              </w:rPr>
              <w:t>«Конура для собаки».</w:t>
            </w:r>
          </w:p>
          <w:p w:rsidR="00085B22" w:rsidRPr="00085B22" w:rsidRDefault="00085B22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 xml:space="preserve">Закреплять знания детей о домашних </w:t>
            </w:r>
            <w:r w:rsidRPr="00085B22">
              <w:rPr>
                <w:color w:val="333333"/>
                <w:sz w:val="28"/>
                <w:szCs w:val="28"/>
              </w:rPr>
              <w:lastRenderedPageBreak/>
              <w:t>животных.</w:t>
            </w:r>
          </w:p>
          <w:p w:rsidR="00085B22" w:rsidRPr="00085B22" w:rsidRDefault="00085B22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t>- воспитывать аккуратность при работе с подручным материалом</w:t>
            </w:r>
          </w:p>
          <w:p w:rsidR="00085B22" w:rsidRPr="00085B22" w:rsidRDefault="00085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5B22" w:rsidRPr="00085B22" w:rsidRDefault="00085B22" w:rsidP="00DE3FDD">
            <w:pPr>
              <w:pStyle w:val="a3"/>
              <w:shd w:val="clear" w:color="auto" w:fill="FFFFFF"/>
              <w:spacing w:before="0" w:beforeAutospacing="0" w:after="182" w:afterAutospacing="0"/>
              <w:rPr>
                <w:color w:val="333333"/>
                <w:sz w:val="28"/>
                <w:szCs w:val="28"/>
              </w:rPr>
            </w:pPr>
            <w:r w:rsidRPr="00085B22">
              <w:rPr>
                <w:color w:val="333333"/>
                <w:sz w:val="28"/>
                <w:szCs w:val="28"/>
              </w:rPr>
              <w:lastRenderedPageBreak/>
              <w:t>Заучивание наизусть «У меня живёт козлёнок» </w:t>
            </w:r>
          </w:p>
          <w:p w:rsidR="00085B22" w:rsidRPr="00085B22" w:rsidRDefault="00085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6C9" w:rsidRDefault="00EC76C9"/>
    <w:p w:rsidR="00085B22" w:rsidRDefault="00085B22"/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BB3B59" w:rsidRDefault="00BB3B59" w:rsidP="00085B22">
      <w:pPr>
        <w:shd w:val="clear" w:color="auto" w:fill="FFFFFF"/>
        <w:spacing w:before="182" w:after="547" w:line="240" w:lineRule="atLeast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</w:p>
    <w:p w:rsidR="00085B22" w:rsidRPr="00085B22" w:rsidRDefault="00085B22" w:rsidP="00BB3B59">
      <w:pPr>
        <w:shd w:val="clear" w:color="auto" w:fill="FFFFFF"/>
        <w:spacing w:before="182" w:after="547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085B22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lastRenderedPageBreak/>
        <w:t>Консультация для родителей «Домашние животные в жизни ребенка»</w:t>
      </w:r>
    </w:p>
    <w:p w:rsidR="00085B22" w:rsidRPr="00085B22" w:rsidRDefault="00085B22" w:rsidP="00085B22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 каждым годом в нашем сознании, в общество происходят необратимые последствия, мы не замечаем как, мы взрослые лишаем наших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детей счастливого детства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сегодня я хотела бы более подробно остановиться, на </w:t>
      </w:r>
      <w:proofErr w:type="gramStart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том</w:t>
      </w:r>
      <w:proofErr w:type="gramEnd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как важна роль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домашних животных в жизни детей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085B22" w:rsidRPr="00085B22" w:rsidRDefault="00085B22" w:rsidP="00085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085B22" w:rsidRPr="00085B22" w:rsidRDefault="00085B22" w:rsidP="00085B22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Цитирую слова </w:t>
      </w:r>
      <w:proofErr w:type="spellStart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Чака</w:t>
      </w:r>
      <w:proofErr w:type="spellEnd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Паланика</w:t>
      </w:r>
      <w:proofErr w:type="spellEnd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«Человечность определяется не потому как мы общаемся с людьми, а по </w:t>
      </w:r>
      <w:proofErr w:type="gramStart"/>
      <w:r w:rsidR="00BB3B5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тому</w:t>
      </w:r>
      <w:proofErr w:type="gramEnd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как мы обращаемся с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животными…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». Чтобы вырастить и воспитать гуманного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ребенка умеющего любить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сострадать, заботиться, прежде </w:t>
      </w:r>
      <w:r w:rsidR="00BB3B59"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всего,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мы можем научить на примере общения с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животными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В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жизни каждого ребенка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наступает </w:t>
      </w:r>
      <w:r w:rsidR="00BB3B59"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момент,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когда у него возникает потребность о ком- то заботиться,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ребенок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начинает просить взять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животное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родители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порой начинают находить отговорки, типа много шерсти, нужны прививки, специальный уход и так далее.</w:t>
      </w:r>
    </w:p>
    <w:p w:rsidR="00085B22" w:rsidRPr="00085B22" w:rsidRDefault="00085B22" w:rsidP="00085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085B22" w:rsidRPr="00085B22" w:rsidRDefault="00085B22" w:rsidP="00085B22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А,</w:t>
      </w:r>
      <w:r w:rsidR="00BB3B5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ведь вспомните свое детство, </w:t>
      </w:r>
      <w:r w:rsidR="00BB3B59"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наверное,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было ни одного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дома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gramStart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где бы не было</w:t>
      </w:r>
      <w:proofErr w:type="gramEnd"/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животного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и дети росли другими у них была ответственности за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животных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Нам самим взрослым можно многому научиться у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домашних животных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085B22" w:rsidRPr="00085B22" w:rsidRDefault="00085B22" w:rsidP="00085B22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Вот </w:t>
      </w:r>
      <w:r w:rsidR="00BB3B59"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взять,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например кошку. Да, многие могут сказать, что это бесполезное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животное только ест и спит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исключая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дома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 </w:t>
      </w:r>
      <w:r w:rsidR="00BB3B59"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селе,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где кошка выступает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«грозой»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для мышей. Здесь я с вами не соглашусь, вы наблюдали, как кошки спят, они умеют расслабляться полностью, управляя всеми мышцами, а сколько грации, изящества, неповторимости в ее походке? Кошка своим спокойствием и энергетическим балансом способна, успокоить человека, привести в чувство равновесия и расслабленности. Сколько ласки и тепла можно получить от этого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животного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но не нужно забывать, что и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животным тоже нужно это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Очень трогательна их забота о потомстве, они очень трепетно относятся к своему потомству, вы замечали, что котята всегда спят очень близко к маме кошке, а не раз и на ней, в этом проявляется связь между матерью и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ребенком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такую связь не нужно нарушать, чем дольше она </w:t>
      </w:r>
      <w:proofErr w:type="gramStart"/>
      <w:r w:rsidR="00BB3B5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длится</w:t>
      </w:r>
      <w:proofErr w:type="gramEnd"/>
      <w:r w:rsidR="00BB3B5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тем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ребенок растет спокойнее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а у нас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ребенок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обязательно должен спать отдельно в кроватке, но </w:t>
      </w:r>
      <w:proofErr w:type="gramStart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поверьте</w:t>
      </w:r>
      <w:proofErr w:type="gramEnd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никакие теплые одеяла не заменят малышу материнского тепла.</w:t>
      </w:r>
    </w:p>
    <w:p w:rsidR="00085B22" w:rsidRPr="00085B22" w:rsidRDefault="00085B22" w:rsidP="00085B22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Возьмем для примера собаку, у нее и наш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ребенок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 мы можем поучиться простым вещам, радоваться прогулке на свежем воздухе, брошенной палке, дневному сну, настоящей дружбе, эти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животные никогда не придадут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будут верными друзьями и охранниками, собаки любят просто так, им не важно богаты вы или бедны, в отличи</w:t>
      </w:r>
      <w:proofErr w:type="gramStart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</w:t>
      </w:r>
      <w:proofErr w:type="gramEnd"/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от людей.</w:t>
      </w:r>
    </w:p>
    <w:p w:rsidR="00085B22" w:rsidRPr="00085B22" w:rsidRDefault="00085B22" w:rsidP="00085B22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Поэтому в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жизни ребенка обязательно нужно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чтобы в доме появилось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животное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Вы сразу же увидите, что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ребенок стал другим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085B22" w:rsidRPr="00085B22" w:rsidRDefault="00085B22" w:rsidP="00085B22">
      <w:pPr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Он с радостью идет домой ведь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дома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его ждет любимый питомец, дети с удовольствием играют с кошками, собаками, ласкают их, ухаживают. Если мы научим наших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детей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правильно обращаться и общаться с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животными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то поверьте точно также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ребенок будет и дальше по жизни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 своем сердце и душе нести в наш мир, доброту, сострадание, ласку, заботу о ближних, умение дорожить дружбой, радоваться простым вещам. Все эти нравственные качества мы можем воспитать в наших детях не через виртуальных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животных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которых можно вырастить, выкормить в компьютерной игре, а через общения с живыми настоящими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животными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Не нужно забывать простых </w:t>
      </w:r>
      <w:r w:rsidR="00BB3B59"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вещей,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которые нас окружают, бог создал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животных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чтобы отогревать наши холодные сердца. Сердце способное любить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животное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никогда не причинит, не пожелает никому зла. Помните, что только доброта, сострадание, любовь к близким способны покорить мир! Только правильная тактика, методы и средства способны воспитать гуманного, эмоционально отзывчивого, дружелюбного, коммуникативного, интеллектуального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ребенка</w:t>
      </w:r>
      <w:r w:rsidRPr="00085B22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085B22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способного любить и уважать окружающий его мир….</w:t>
      </w:r>
    </w:p>
    <w:p w:rsidR="00085B22" w:rsidRPr="00EC32FA" w:rsidRDefault="00085B22"/>
    <w:sectPr w:rsidR="00085B22" w:rsidRPr="00EC32FA" w:rsidSect="006D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CE7"/>
    <w:multiLevelType w:val="multilevel"/>
    <w:tmpl w:val="035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80305"/>
    <w:multiLevelType w:val="multilevel"/>
    <w:tmpl w:val="30CA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057D1"/>
    <w:multiLevelType w:val="multilevel"/>
    <w:tmpl w:val="5D08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D14CB"/>
    <w:multiLevelType w:val="multilevel"/>
    <w:tmpl w:val="C06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0412"/>
    <w:multiLevelType w:val="multilevel"/>
    <w:tmpl w:val="C3F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D4856"/>
    <w:multiLevelType w:val="multilevel"/>
    <w:tmpl w:val="795E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04D9F"/>
    <w:multiLevelType w:val="multilevel"/>
    <w:tmpl w:val="26E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C3611"/>
    <w:multiLevelType w:val="multilevel"/>
    <w:tmpl w:val="D28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B2C0F"/>
    <w:multiLevelType w:val="multilevel"/>
    <w:tmpl w:val="EC1EDD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10F77"/>
    <w:multiLevelType w:val="multilevel"/>
    <w:tmpl w:val="DB80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E119C"/>
    <w:multiLevelType w:val="multilevel"/>
    <w:tmpl w:val="74E4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F27FF"/>
    <w:multiLevelType w:val="multilevel"/>
    <w:tmpl w:val="4C98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A4976"/>
    <w:multiLevelType w:val="multilevel"/>
    <w:tmpl w:val="CBEA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94F45"/>
    <w:multiLevelType w:val="multilevel"/>
    <w:tmpl w:val="A71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0170A"/>
    <w:multiLevelType w:val="multilevel"/>
    <w:tmpl w:val="3AD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17461"/>
    <w:multiLevelType w:val="multilevel"/>
    <w:tmpl w:val="DFA42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B0E07"/>
    <w:multiLevelType w:val="multilevel"/>
    <w:tmpl w:val="925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22831"/>
    <w:multiLevelType w:val="multilevel"/>
    <w:tmpl w:val="1B82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8412EF"/>
    <w:multiLevelType w:val="multilevel"/>
    <w:tmpl w:val="0404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D0835"/>
    <w:multiLevelType w:val="multilevel"/>
    <w:tmpl w:val="157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43F2E"/>
    <w:multiLevelType w:val="multilevel"/>
    <w:tmpl w:val="F6A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AA3939"/>
    <w:multiLevelType w:val="multilevel"/>
    <w:tmpl w:val="1F02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36A64"/>
    <w:multiLevelType w:val="multilevel"/>
    <w:tmpl w:val="76EC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15"/>
  </w:num>
  <w:num w:numId="9">
    <w:abstractNumId w:val="21"/>
  </w:num>
  <w:num w:numId="10">
    <w:abstractNumId w:val="4"/>
  </w:num>
  <w:num w:numId="11">
    <w:abstractNumId w:val="13"/>
  </w:num>
  <w:num w:numId="12">
    <w:abstractNumId w:val="14"/>
  </w:num>
  <w:num w:numId="13">
    <w:abstractNumId w:val="22"/>
  </w:num>
  <w:num w:numId="14">
    <w:abstractNumId w:val="17"/>
  </w:num>
  <w:num w:numId="15">
    <w:abstractNumId w:val="18"/>
  </w:num>
  <w:num w:numId="16">
    <w:abstractNumId w:val="19"/>
  </w:num>
  <w:num w:numId="17">
    <w:abstractNumId w:val="3"/>
  </w:num>
  <w:num w:numId="18">
    <w:abstractNumId w:val="2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44BF9"/>
    <w:rsid w:val="00085B22"/>
    <w:rsid w:val="00603D1F"/>
    <w:rsid w:val="006D6EDF"/>
    <w:rsid w:val="008150AA"/>
    <w:rsid w:val="009C2E27"/>
    <w:rsid w:val="00B44BF9"/>
    <w:rsid w:val="00BB3B59"/>
    <w:rsid w:val="00DE3FDD"/>
    <w:rsid w:val="00EC32FA"/>
    <w:rsid w:val="00EC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F9"/>
  </w:style>
  <w:style w:type="paragraph" w:styleId="1">
    <w:name w:val="heading 1"/>
    <w:basedOn w:val="a"/>
    <w:link w:val="10"/>
    <w:uiPriority w:val="9"/>
    <w:qFormat/>
    <w:rsid w:val="00085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6C9"/>
    <w:rPr>
      <w:b/>
      <w:bCs/>
    </w:rPr>
  </w:style>
  <w:style w:type="character" w:customStyle="1" w:styleId="apple-converted-space">
    <w:name w:val="apple-converted-space"/>
    <w:basedOn w:val="a0"/>
    <w:rsid w:val="00EC76C9"/>
  </w:style>
  <w:style w:type="character" w:styleId="a5">
    <w:name w:val="Emphasis"/>
    <w:basedOn w:val="a0"/>
    <w:uiPriority w:val="20"/>
    <w:qFormat/>
    <w:rsid w:val="00EC76C9"/>
    <w:rPr>
      <w:i/>
      <w:iCs/>
    </w:rPr>
  </w:style>
  <w:style w:type="table" w:styleId="a6">
    <w:name w:val="Table Grid"/>
    <w:basedOn w:val="a1"/>
    <w:uiPriority w:val="59"/>
    <w:rsid w:val="00EC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5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8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2016-10-20T15:18:00Z</dcterms:created>
  <dcterms:modified xsi:type="dcterms:W3CDTF">2017-04-25T08:21:00Z</dcterms:modified>
</cp:coreProperties>
</file>